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CFD31" w14:textId="0EF798DA" w:rsidR="005D226F" w:rsidRPr="005D226F" w:rsidRDefault="005D226F" w:rsidP="005D226F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</w:pPr>
      <w:r w:rsidRPr="005D226F">
        <w:rPr>
          <w:rFonts w:ascii="Liberation Serif" w:hAnsi="Liberation Serif" w:cs="Liberation Serif"/>
          <w:color w:val="000000" w:themeColor="text1"/>
          <w:sz w:val="28"/>
          <w:szCs w:val="28"/>
        </w:rPr>
        <w:t>В целях приведения нормативных актов в соответствие с Методическими рекомендациями Министерства инвестиций и развития Свердловской области «</w:t>
      </w:r>
      <w:r w:rsidRPr="005D226F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Совет по улучшению инвестиционного климата Малышевского муниципального округа</w:t>
      </w:r>
      <w:r w:rsidRPr="005D226F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»  и «</w:t>
      </w:r>
      <w:r w:rsidRPr="005D226F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 xml:space="preserve">Координационный Совет по развитию малого и среднего предпринимательства Малышевского </w:t>
      </w:r>
      <w:r w:rsidRPr="005D226F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>муниципального</w:t>
      </w:r>
      <w:r w:rsidRPr="005D226F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 xml:space="preserve"> округа</w:t>
      </w:r>
      <w:r w:rsidRPr="005D226F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>» преобразован в координационный Совет по инвестициям и развитию Свердловской области .</w:t>
      </w:r>
    </w:p>
    <w:p w14:paraId="4BAFAC83" w14:textId="7BABE256" w:rsidR="005D226F" w:rsidRDefault="005D226F" w:rsidP="005D226F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bookmarkStart w:id="0" w:name="_GoBack"/>
      <w:bookmarkEnd w:id="0"/>
      <w:r w:rsidRPr="005D226F">
        <w:rPr>
          <w:rFonts w:ascii="Liberation Serif" w:hAnsi="Liberation Serif" w:cs="Liberation Serif"/>
          <w:sz w:val="28"/>
          <w:szCs w:val="28"/>
          <w:lang w:eastAsia="ru-RU"/>
        </w:rPr>
        <w:t xml:space="preserve">С материалами Совета можно ознакомиться </w:t>
      </w:r>
      <w:hyperlink r:id="rId4" w:history="1">
        <w:r w:rsidRPr="00D56E94">
          <w:rPr>
            <w:rStyle w:val="a3"/>
            <w:rFonts w:ascii="Liberation Serif" w:hAnsi="Liberation Serif" w:cs="Liberation Serif"/>
            <w:sz w:val="28"/>
            <w:szCs w:val="28"/>
            <w:lang w:eastAsia="ru-RU"/>
          </w:rPr>
          <w:t>https://xn----7sbbajjj1cgb8k9a.xn--p1ai/activities/41</w:t>
        </w:r>
      </w:hyperlink>
    </w:p>
    <w:p w14:paraId="096B45EA" w14:textId="77777777" w:rsidR="005D226F" w:rsidRPr="005D226F" w:rsidRDefault="005D226F" w:rsidP="005D226F">
      <w:pPr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</w:p>
    <w:p w14:paraId="0C2772EE" w14:textId="140A2D00" w:rsidR="007064F9" w:rsidRPr="005D226F" w:rsidRDefault="007064F9" w:rsidP="005D226F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sectPr w:rsidR="007064F9" w:rsidRPr="005D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4F9"/>
    <w:rsid w:val="005D226F"/>
    <w:rsid w:val="0070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4BBC9"/>
  <w15:chartTrackingRefBased/>
  <w15:docId w15:val="{D16BE26B-50A4-4528-A08E-1BDCE1BB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2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22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5D226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D2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--7sbbajjj1cgb8k9a.xn--p1ai/activities/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Можегова</dc:creator>
  <cp:keywords/>
  <dc:description/>
  <cp:lastModifiedBy>Юлия Можегова</cp:lastModifiedBy>
  <cp:revision>2</cp:revision>
  <dcterms:created xsi:type="dcterms:W3CDTF">2025-06-16T08:43:00Z</dcterms:created>
  <dcterms:modified xsi:type="dcterms:W3CDTF">2025-06-16T08:49:00Z</dcterms:modified>
</cp:coreProperties>
</file>